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Hrdino?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Slyšela jsem řvát pistolí hlasy,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viděla jsem skomírat uslzené řasy,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viděla jsem sténat dým z komínu,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viděla jsem někdy svého hrdinu?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Viděla jsem smrt,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viděla jsem strach,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viděla jsem mnohé štěstí umírat,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viděla jsem bolest,</w:t>
      </w:r>
    </w:p>
    <w:p w:rsidR="009921E5" w:rsidRDefault="009921E5" w:rsidP="009921E5">
      <w:pPr>
        <w:pStyle w:val="Normlnweb"/>
        <w:tabs>
          <w:tab w:val="left" w:pos="1860"/>
        </w:tabs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viděla krach,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Hrdino! Kde jsi?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Rozplynul ses jako mrak,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zmizel jsi v dáli,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zmizelo všechno,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zmizely city,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zmizely chvíle,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jen vítr nepřestal kvílet,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občas to bolí, můj milý hrdino.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Objevíš se v dálce? V poli?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Vrátíš se někdy?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Vrátíš se zas?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Vrátí se láska, či zůstane mráz?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Získáš tím čas,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a zůstane temnota,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kolem krku smyčka se mi obmotá,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ztrácím dech,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rozplývají se mi oči,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už vidím jen stromy,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vidím jen nebe,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a tam, můj hrdino,</w:t>
      </w:r>
    </w:p>
    <w:p w:rsidR="009921E5" w:rsidRDefault="009921E5" w:rsidP="009921E5">
      <w:pPr>
        <w:pStyle w:val="Normlnweb"/>
        <w:spacing w:after="0" w:afterAutospacing="0"/>
        <w:jc w:val="center"/>
        <w:rPr>
          <w:sz w:val="21"/>
          <w:szCs w:val="21"/>
        </w:rPr>
      </w:pPr>
      <w:r>
        <w:rPr>
          <w:sz w:val="21"/>
          <w:szCs w:val="21"/>
        </w:rPr>
        <w:t>vidím tebe.</w:t>
      </w:r>
    </w:p>
    <w:p w:rsidR="009921E5" w:rsidRDefault="009921E5" w:rsidP="009921E5">
      <w:pPr>
        <w:pStyle w:val="Normlnweb"/>
        <w:spacing w:after="0" w:afterAutospacing="0"/>
        <w:rPr>
          <w:sz w:val="21"/>
          <w:szCs w:val="21"/>
        </w:rPr>
      </w:pPr>
    </w:p>
    <w:p w:rsidR="00302A76" w:rsidRDefault="00302A76"/>
    <w:p w:rsidR="006F436C" w:rsidRDefault="009921E5">
      <w:r>
        <w:t xml:space="preserve">Zoe </w:t>
      </w:r>
      <w:proofErr w:type="spellStart"/>
      <w:r>
        <w:t>Tomáštíková</w:t>
      </w:r>
      <w:proofErr w:type="spellEnd"/>
      <w:r>
        <w:t>,</w:t>
      </w:r>
    </w:p>
    <w:p w:rsidR="009921E5" w:rsidRDefault="009921E5">
      <w:proofErr w:type="gramStart"/>
      <w:r>
        <w:t>8.tř</w:t>
      </w:r>
      <w:proofErr w:type="gramEnd"/>
      <w:r>
        <w:t>., 14 let</w:t>
      </w:r>
    </w:p>
    <w:p w:rsidR="006F436C" w:rsidRDefault="006F436C">
      <w:r>
        <w:t>Traplice 46, 68704</w:t>
      </w:r>
      <w:bookmarkStart w:id="0" w:name="_GoBack"/>
      <w:bookmarkEnd w:id="0"/>
    </w:p>
    <w:p w:rsidR="009921E5" w:rsidRDefault="009921E5">
      <w:r>
        <w:t>ZŠ a MŠ Traplice</w:t>
      </w:r>
    </w:p>
    <w:p w:rsidR="006F436C" w:rsidRDefault="006F436C"/>
    <w:sectPr w:rsidR="006F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5"/>
    <w:rsid w:val="00302A76"/>
    <w:rsid w:val="006F436C"/>
    <w:rsid w:val="009921E5"/>
    <w:rsid w:val="00D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AC11-E8A1-4331-8554-E3C0259C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2</cp:revision>
  <dcterms:created xsi:type="dcterms:W3CDTF">2019-01-14T14:37:00Z</dcterms:created>
  <dcterms:modified xsi:type="dcterms:W3CDTF">2019-01-18T08:40:00Z</dcterms:modified>
</cp:coreProperties>
</file>