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8D" w:rsidRDefault="00BC70C2">
      <w:pPr>
        <w:pStyle w:val="Textbody"/>
        <w:rPr>
          <w:rFonts w:hint="eastAsia"/>
        </w:rPr>
      </w:pPr>
      <w:r>
        <w:t>Téma:</w:t>
      </w:r>
      <w:r>
        <w:rPr>
          <w:rStyle w:val="StrongEmphasis"/>
        </w:rPr>
        <w:t xml:space="preserve"> Já a kniha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Ke splnění úkolů máte od </w:t>
      </w:r>
      <w:r w:rsidR="00CC3A5D">
        <w:rPr>
          <w:rStyle w:val="StrongEmphasis"/>
          <w:u w:val="single"/>
        </w:rPr>
        <w:t>8. 3. - 19. 3. 2021 (</w:t>
      </w:r>
      <w:r>
        <w:rPr>
          <w:rStyle w:val="StrongEmphasis"/>
          <w:u w:val="single"/>
        </w:rPr>
        <w:t>14 dní)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Hádanka:</w:t>
      </w:r>
      <w:r w:rsidR="00CC3A5D">
        <w:t xml:space="preserve"> Mám listy, </w:t>
      </w:r>
      <w:r>
        <w:t>a přesto nejsem strom. Co je to?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Hra na malíře = ilustrátor.</w:t>
      </w:r>
    </w:p>
    <w:p w:rsidR="00C92C8D" w:rsidRDefault="00BC70C2">
      <w:pPr>
        <w:pStyle w:val="Textbody"/>
        <w:rPr>
          <w:rFonts w:hint="eastAsia"/>
        </w:rPr>
      </w:pPr>
      <w:r>
        <w:t>Knihy můžeme rozdělit na jednotlivé druhy podle toho, pro koho jsou napsané – knihy pro děti a knihy pro do</w:t>
      </w:r>
      <w:r>
        <w:t>spělé.</w:t>
      </w:r>
    </w:p>
    <w:p w:rsidR="00C92C8D" w:rsidRDefault="00BC70C2">
      <w:pPr>
        <w:pStyle w:val="Textbody"/>
        <w:rPr>
          <w:rFonts w:hint="eastAsia"/>
        </w:rPr>
      </w:pPr>
      <w:r>
        <w:t>Knihy pro děti jsou většinou pohádkové, dobrodružné – píše se v nich o různých dobrodružných příhodách dětí i dospělých, encyklopedie, ale třeba i učebnice, nebo knihy říkanek a písniček – to jsou zpěvníky.</w:t>
      </w:r>
    </w:p>
    <w:p w:rsidR="00C92C8D" w:rsidRDefault="00BC70C2">
      <w:pPr>
        <w:pStyle w:val="Textbody"/>
        <w:rPr>
          <w:rFonts w:hint="eastAsia"/>
        </w:rPr>
      </w:pPr>
      <w:r>
        <w:t>Skládací knihy pro maličké děti se jmenují</w:t>
      </w:r>
      <w:r>
        <w:t xml:space="preserve"> LEPORELA.</w:t>
      </w:r>
    </w:p>
    <w:p w:rsidR="00C92C8D" w:rsidRDefault="00BC70C2">
      <w:pPr>
        <w:pStyle w:val="Textbody"/>
        <w:rPr>
          <w:rFonts w:hint="eastAsia"/>
        </w:rPr>
      </w:pPr>
      <w:r>
        <w:t>Knihy pro dospělé můžeme rozdělit na kuchařky, cestopisné knihy – v těch se píše o dalekých zemích, přírodopisné – o zvířátkách i rostlinách, zahradnické, romány – to jsou příběhy pro dospělé, knihy s básněmi, slovníky – tam najdeme překlady růz</w:t>
      </w:r>
      <w:r>
        <w:t>ných slov z českého jazyka do jazyka cizího.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Úkol: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1.</w:t>
      </w:r>
      <w:r>
        <w:t xml:space="preserve"> S rodiči se podívejte, jaké máte doma knihy a vyberte z nich encyklopedii, kuchařku, pohádkovou knihu, slovníky. O čem se píše v kuchařkách? Jak se jmenuje tvoje oblíbená knížka?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2.</w:t>
      </w:r>
      <w:r>
        <w:t xml:space="preserve"> Zkus s rodiči vyrobi</w:t>
      </w:r>
      <w:r>
        <w:t>t knihu vlastní. Přelož 2 listy čistého papíru a rodiče ti ji sešijí. Ty pak můžeš do této knihy nakreslit obrázky ze své oblíbené pohádky</w:t>
      </w:r>
      <w:r w:rsidR="00CC3A5D">
        <w:t>,</w:t>
      </w:r>
      <w:r>
        <w:t xml:space="preserve"> a pokud zvládneš i nějaká písmenka, můžeš je tam napsat.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3.</w:t>
      </w:r>
      <w:r>
        <w:t xml:space="preserve"> Podívejte se do své knihovničky. </w:t>
      </w:r>
      <w:proofErr w:type="gramStart"/>
      <w:r>
        <w:t>Která</w:t>
      </w:r>
      <w:proofErr w:type="gramEnd"/>
      <w:r>
        <w:t xml:space="preserve"> kniha je největší,</w:t>
      </w:r>
      <w:r w:rsidR="00CC3A5D">
        <w:t xml:space="preserve"> která nejmenší, nejtenčí a která </w:t>
      </w:r>
      <w:proofErr w:type="gramStart"/>
      <w:r>
        <w:t>nejtlustší?</w:t>
      </w:r>
      <w:proofErr w:type="gramEnd"/>
      <w:r>
        <w:t xml:space="preserve"> </w:t>
      </w:r>
      <w:r>
        <w:t>Které knihy jsou stejně velké?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Hra: Jak to chodí v knihovně?</w:t>
      </w:r>
    </w:p>
    <w:p w:rsidR="00C92C8D" w:rsidRDefault="00BC70C2">
      <w:pPr>
        <w:pStyle w:val="Textbody"/>
        <w:rPr>
          <w:rFonts w:hint="eastAsia"/>
        </w:rPr>
      </w:pPr>
      <w:r>
        <w:t>Knihovna je buď nějaká polička</w:t>
      </w:r>
      <w:r w:rsidR="00CC3A5D">
        <w:t>,</w:t>
      </w:r>
      <w:r>
        <w:t xml:space="preserve"> nebo skříň, do které ukládáme knihy. Může to být ale i budova, ve které jsou regály a v nich uložené knihy. Ty si pak může č</w:t>
      </w:r>
      <w:r>
        <w:t>lověk, který zaplatí poplatek půjčit a po přečtení vrátit. Knihy ale musí vrátit v pořádku.</w:t>
      </w:r>
    </w:p>
    <w:p w:rsidR="00C92C8D" w:rsidRDefault="00BC70C2">
      <w:pPr>
        <w:pStyle w:val="Textbody"/>
        <w:rPr>
          <w:rFonts w:hint="eastAsia"/>
        </w:rPr>
      </w:pPr>
      <w:r>
        <w:t>Jak zacházíme s knihou?</w:t>
      </w:r>
    </w:p>
    <w:p w:rsidR="00C92C8D" w:rsidRDefault="00BC70C2">
      <w:pPr>
        <w:pStyle w:val="Textbody"/>
        <w:rPr>
          <w:rFonts w:hint="eastAsia"/>
        </w:rPr>
      </w:pPr>
      <w:r>
        <w:t>- před prohlížením si umyjeme ruce</w:t>
      </w:r>
    </w:p>
    <w:p w:rsidR="00C92C8D" w:rsidRDefault="00BC70C2">
      <w:pPr>
        <w:pStyle w:val="Textbody"/>
        <w:rPr>
          <w:rFonts w:hint="eastAsia"/>
        </w:rPr>
      </w:pPr>
      <w:r>
        <w:t>- nejíme, nepijeme</w:t>
      </w:r>
    </w:p>
    <w:p w:rsidR="00C92C8D" w:rsidRDefault="00BC70C2">
      <w:pPr>
        <w:pStyle w:val="Textbody"/>
        <w:rPr>
          <w:rFonts w:hint="eastAsia"/>
        </w:rPr>
      </w:pPr>
      <w:r>
        <w:t>- s knihou neházíme, nevytrháváme listy, nečmáráme, nestříháme</w:t>
      </w:r>
    </w:p>
    <w:p w:rsidR="00C92C8D" w:rsidRDefault="00BC70C2">
      <w:pPr>
        <w:pStyle w:val="Textbody"/>
        <w:rPr>
          <w:rFonts w:hint="eastAsia"/>
        </w:rPr>
      </w:pPr>
      <w:r>
        <w:t xml:space="preserve">- po přečtení knihu </w:t>
      </w:r>
      <w:r>
        <w:t>ukládáme na své místo (knihovnička, polička)</w:t>
      </w:r>
    </w:p>
    <w:p w:rsidR="00C92C8D" w:rsidRDefault="00BC70C2">
      <w:pPr>
        <w:pStyle w:val="Textbody"/>
        <w:rPr>
          <w:rFonts w:hint="eastAsia"/>
        </w:rPr>
      </w:pPr>
      <w:r>
        <w:t>– nesmí být ani roztržené, ani polité, počmárané a jinak zničené.</w:t>
      </w:r>
    </w:p>
    <w:p w:rsidR="00C92C8D" w:rsidRDefault="00BC70C2">
      <w:pPr>
        <w:pStyle w:val="Textbody"/>
        <w:rPr>
          <w:rFonts w:hint="eastAsia"/>
        </w:rPr>
      </w:pPr>
      <w:r>
        <w:lastRenderedPageBreak/>
        <w:t> 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Úkoly: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1. </w:t>
      </w:r>
      <w:r>
        <w:t>Popiš, co vidíš na obrázku. Vyprávěj v celých větách, ne pouze jednoslovně.</w:t>
      </w: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6877080" cy="5753160"/>
            <wp:effectExtent l="0" t="0" r="0" b="0"/>
            <wp:docPr id="1" name="Obrázek1" title="Cartoon kids studying in the library Vector illustration of Cartoon kids studying in the library Child stock 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80" cy="5753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2.</w:t>
      </w:r>
      <w:r>
        <w:t xml:space="preserve"> V knihovničce na obrázku je spousta knih a věcí. V</w:t>
      </w:r>
      <w:r w:rsidR="00CC3A5D">
        <w:t>ymaluj knihy podle</w:t>
      </w:r>
      <w:r>
        <w:t xml:space="preserve"> pokynů: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Knihu vedle klíče vymaluj červeně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V prostředním regále vymaluj knihu s číslem 5 žlutě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Knihu v pravém dolním rohu vymaluj modře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Knihu s obrázkem banánu vymaluj zeleně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Knihu o planetách vymaluj černě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t>• 4. knihu v do</w:t>
      </w:r>
      <w:r>
        <w:t>lním regále vymaluj oranžově</w:t>
      </w:r>
    </w:p>
    <w:p w:rsidR="00C92C8D" w:rsidRDefault="00BC70C2">
      <w:pPr>
        <w:pStyle w:val="Textbody"/>
        <w:ind w:left="720" w:hanging="360"/>
        <w:rPr>
          <w:rFonts w:hint="eastAsia"/>
        </w:rPr>
      </w:pPr>
      <w:r>
        <w:lastRenderedPageBreak/>
        <w:t>• V dolní poličce vymaluj nejmenší knížku hnědě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5372280" cy="6943679"/>
            <wp:effectExtent l="0" t="0" r="0" b="0"/>
            <wp:docPr id="2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280" cy="69436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Hra na básníky</w:t>
      </w:r>
    </w:p>
    <w:p w:rsidR="00C92C8D" w:rsidRDefault="00BC70C2">
      <w:pPr>
        <w:pStyle w:val="Textbody"/>
        <w:rPr>
          <w:rFonts w:hint="eastAsia"/>
        </w:rPr>
      </w:pPr>
      <w:r>
        <w:t>Víte, kde má knížka hřbet? Z čeho se knihy vyrábí? Zopakujte si</w:t>
      </w:r>
      <w:r w:rsidR="00CC3A5D">
        <w:t>,</w:t>
      </w:r>
      <w:r>
        <w:t xml:space="preserve"> jak s knihou zacházíme, aby nám vydržela dlouho krásná</w:t>
      </w:r>
      <w:r w:rsidR="00CC3A5D">
        <w:t>,</w:t>
      </w:r>
      <w:r>
        <w:t xml:space="preserve"> a my jsme se z ní mohli dlouho těšit. Co d</w:t>
      </w:r>
      <w:r>
        <w:t>ělá s knihou spisovatel, co ilustrátor, co knihkupec a co čtenář? Kdo je to básník?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Úkoly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1. </w:t>
      </w:r>
      <w:r>
        <w:t>Přečtěte si s rodiči básničku, naučte se jí, až se ve školce sejdeme, povíte nám jí.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lastRenderedPageBreak/>
        <w:t>Knížka</w:t>
      </w:r>
    </w:p>
    <w:p w:rsidR="00C92C8D" w:rsidRDefault="00BC70C2">
      <w:pPr>
        <w:pStyle w:val="Textbody"/>
        <w:rPr>
          <w:rFonts w:hint="eastAsia"/>
        </w:rPr>
      </w:pPr>
      <w:r>
        <w:t>Dobré ráno kamarádi,</w:t>
      </w:r>
    </w:p>
    <w:p w:rsidR="00C92C8D" w:rsidRDefault="00BC70C2">
      <w:pPr>
        <w:pStyle w:val="Textbody"/>
        <w:rPr>
          <w:rFonts w:hint="eastAsia"/>
        </w:rPr>
      </w:pPr>
      <w:r>
        <w:t>knížky máme všichni rádi.</w:t>
      </w:r>
    </w:p>
    <w:p w:rsidR="00C92C8D" w:rsidRDefault="00BC70C2">
      <w:pPr>
        <w:pStyle w:val="Textbody"/>
        <w:rPr>
          <w:rFonts w:hint="eastAsia"/>
        </w:rPr>
      </w:pPr>
      <w:r>
        <w:t xml:space="preserve">Kolik je v nich </w:t>
      </w:r>
      <w:r>
        <w:t>tajemství,</w:t>
      </w:r>
    </w:p>
    <w:p w:rsidR="00C92C8D" w:rsidRDefault="00BC70C2">
      <w:pPr>
        <w:pStyle w:val="Textbody"/>
        <w:rPr>
          <w:rFonts w:hint="eastAsia"/>
        </w:rPr>
      </w:pPr>
      <w:r>
        <w:t>kdo poslouchá</w:t>
      </w:r>
      <w:r w:rsidR="00CC3A5D">
        <w:t>, dobře ví.</w:t>
      </w:r>
    </w:p>
    <w:p w:rsidR="00C92C8D" w:rsidRDefault="00CC3A5D">
      <w:pPr>
        <w:pStyle w:val="Textbody"/>
        <w:rPr>
          <w:rFonts w:hint="eastAsia"/>
        </w:rPr>
      </w:pPr>
      <w:r>
        <w:t>Že</w:t>
      </w:r>
      <w:r w:rsidR="00BC70C2">
        <w:t xml:space="preserve"> tam bydlí pohádky,</w:t>
      </w:r>
    </w:p>
    <w:p w:rsidR="00C92C8D" w:rsidRDefault="00BC70C2">
      <w:pPr>
        <w:pStyle w:val="Textbody"/>
        <w:rPr>
          <w:rFonts w:hint="eastAsia"/>
        </w:rPr>
      </w:pPr>
      <w:r>
        <w:t>s nádhernými obrázky.</w:t>
      </w:r>
    </w:p>
    <w:p w:rsidR="00C92C8D" w:rsidRDefault="00BC70C2">
      <w:pPr>
        <w:pStyle w:val="Textbody"/>
        <w:rPr>
          <w:rFonts w:hint="eastAsia"/>
        </w:rPr>
      </w:pPr>
      <w:r>
        <w:t>Ale také básničky,</w:t>
      </w:r>
    </w:p>
    <w:p w:rsidR="00C92C8D" w:rsidRDefault="00BC70C2">
      <w:pPr>
        <w:pStyle w:val="Textbody"/>
        <w:rPr>
          <w:rFonts w:hint="eastAsia"/>
        </w:rPr>
      </w:pPr>
      <w:r>
        <w:t>říkadla a písničky.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2. </w:t>
      </w:r>
      <w:r>
        <w:t>Zahrajte si s rodiči na básníky a najděte rýmy na pracovním listě.</w:t>
      </w: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885280" cy="8326800"/>
            <wp:effectExtent l="0" t="0" r="1170" b="0"/>
            <wp:docPr id="3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5280" cy="8326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lastRenderedPageBreak/>
        <w:t>Hra na spisovatele:</w:t>
      </w:r>
    </w:p>
    <w:p w:rsidR="00C92C8D" w:rsidRDefault="00BC70C2">
      <w:pPr>
        <w:pStyle w:val="Textbody"/>
        <w:rPr>
          <w:rFonts w:hint="eastAsia"/>
        </w:rPr>
      </w:pPr>
      <w:r>
        <w:t xml:space="preserve">Už víte, že spisovatel je člověk, který </w:t>
      </w:r>
      <w:r>
        <w:t>píše knihy. Musí dobře znát všechna písmenka, umět napsat všechna slova, ze slov složit větu a hlavně umět krásně vyprávět a mít fantazii.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Úkoly: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1. </w:t>
      </w:r>
      <w:r>
        <w:t>Přečtěte si s rodiči oblíbenou pohádku a pak ji sami rodičům vypravujte.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 xml:space="preserve">2. </w:t>
      </w:r>
      <w:r>
        <w:t>Vypracujte pracovní listy a pod</w:t>
      </w:r>
      <w:r>
        <w:t>epište je.</w:t>
      </w:r>
      <w:r>
        <w:rPr>
          <w:rStyle w:val="StrongEmphasis"/>
        </w:rPr>
        <w:t xml:space="preserve"> Rodiče dbejte na správný úchop tužky!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3.</w:t>
      </w:r>
      <w:r w:rsidR="00D16D6B">
        <w:rPr>
          <w:rStyle w:val="StrongEmphasis"/>
        </w:rPr>
        <w:t xml:space="preserve"> </w:t>
      </w:r>
      <w:r>
        <w:t>Vyhledej věci kolem sebe, které začínají na písmenko, které ti zadá rodič. (K, L, atd.)</w:t>
      </w:r>
    </w:p>
    <w:p w:rsidR="00C92C8D" w:rsidRDefault="00C92C8D">
      <w:pPr>
        <w:pStyle w:val="Textbody"/>
        <w:rPr>
          <w:rFonts w:hint="eastAsia"/>
        </w:rPr>
      </w:pPr>
    </w:p>
    <w:p w:rsidR="00D16D6B" w:rsidRDefault="00D16D6B">
      <w:pPr>
        <w:pStyle w:val="Textbody"/>
      </w:pPr>
      <w:r>
        <w:t>Doma můžeš vymodelovat písmeno z plastelíny, natrhat z kousků papíru, venku ho můžeš vytvořit z kamínků, větviček, listů, hlíny… Vyfoť, jak se ti to podařilo a pošli na mail.</w:t>
      </w:r>
    </w:p>
    <w:p w:rsidR="00C92C8D" w:rsidRDefault="00D16D6B">
      <w:pPr>
        <w:pStyle w:val="Textbody"/>
        <w:rPr>
          <w:rFonts w:hint="eastAsia"/>
        </w:rPr>
      </w:pPr>
      <w:r>
        <w:rPr>
          <w:rFonts w:hint="eastAsia"/>
          <w:noProof/>
          <w:lang w:eastAsia="cs-CZ" w:bidi="ar-SA"/>
        </w:rPr>
        <w:drawing>
          <wp:inline distT="0" distB="0" distL="0" distR="0">
            <wp:extent cx="5997039" cy="2685630"/>
            <wp:effectExtent l="0" t="0" r="381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367" cy="268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b/>
          <w:bCs/>
          <w:noProof/>
          <w:lang w:eastAsia="cs-CZ" w:bidi="ar-SA"/>
        </w:rPr>
        <w:lastRenderedPageBreak/>
        <w:drawing>
          <wp:inline distT="0" distB="0" distL="0" distR="0">
            <wp:extent cx="5859720" cy="8326800"/>
            <wp:effectExtent l="0" t="0" r="7680" b="0"/>
            <wp:docPr id="4" name="Obráze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9720" cy="8326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cs-CZ" w:bidi="ar-SA"/>
        </w:rPr>
        <w:lastRenderedPageBreak/>
        <w:drawing>
          <wp:inline distT="0" distB="0" distL="0" distR="0">
            <wp:extent cx="5637600" cy="8326800"/>
            <wp:effectExtent l="0" t="0" r="1200" b="0"/>
            <wp:docPr id="5" name="Obrázek5" title="Popis není dostup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7600" cy="8326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Hra na knihkupectví</w:t>
      </w:r>
    </w:p>
    <w:p w:rsidR="00C92C8D" w:rsidRDefault="00BC70C2">
      <w:pPr>
        <w:pStyle w:val="Textbody"/>
        <w:rPr>
          <w:rFonts w:hint="eastAsia"/>
        </w:rPr>
      </w:pPr>
      <w:r>
        <w:t>Knihkupectví je obchod, kde se kupují knihy. Zatím co v knihovně si lidé knihy půjčují</w:t>
      </w:r>
      <w:r>
        <w:t xml:space="preserve"> a po přečtení je vrací, v knihkupectví si knihy koupí – vyberou, zaplatí a jsou jejich. Máte doma některé knihy, které dostali tvoji rodiče jako malé děti a teď si z nich čteš i ty?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Úkoly</w:t>
      </w: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1.</w:t>
      </w:r>
      <w:r>
        <w:t xml:space="preserve"> Na obrázku je jedno takové knihkupectví. Najdi na obrázcích všec</w:t>
      </w:r>
      <w:r>
        <w:t>hny rozdíly a zakroužkuj je červenou pastelkou.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924520" cy="7658280"/>
            <wp:effectExtent l="0" t="0" r="30" b="0"/>
            <wp:docPr id="6" name="Obrázek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20" cy="7658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t>2.</w:t>
      </w:r>
      <w:r>
        <w:t xml:space="preserve"> Zahraj si s rodiči na obchod s knihami - knihkupectví.</w:t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rStyle w:val="StrongEmphasis"/>
        </w:rPr>
        <w:lastRenderedPageBreak/>
        <w:t>3.</w:t>
      </w:r>
      <w:r>
        <w:t xml:space="preserve"> Vyrobte si do své knihy záložku, vymalujte a vystřihněte. Vyberte si záložku, která se vám líbí. Víte</w:t>
      </w:r>
      <w:r w:rsidR="00CC3A5D">
        <w:t>,</w:t>
      </w:r>
      <w:bookmarkStart w:id="0" w:name="_GoBack"/>
      <w:bookmarkEnd w:id="0"/>
      <w:r>
        <w:t xml:space="preserve"> k čemu slouží?</w:t>
      </w: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7162920" cy="5295959"/>
            <wp:effectExtent l="0" t="0" r="0" b="0"/>
            <wp:docPr id="7" name="Obrázek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920" cy="5295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BC70C2">
      <w:pPr>
        <w:pStyle w:val="Textbody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6600960" cy="4448160"/>
            <wp:effectExtent l="0" t="0" r="9390" b="0"/>
            <wp:docPr id="8" name="Obrázek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960" cy="4448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2C8D" w:rsidRDefault="00C92C8D">
      <w:pPr>
        <w:pStyle w:val="Textbody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C92C8D">
      <w:pPr>
        <w:pStyle w:val="Standard"/>
        <w:rPr>
          <w:rFonts w:hint="eastAsia"/>
        </w:rPr>
      </w:pPr>
    </w:p>
    <w:p w:rsidR="00C92C8D" w:rsidRDefault="00BC70C2">
      <w:pPr>
        <w:pStyle w:val="Standard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34480" cy="8843040"/>
            <wp:effectExtent l="0" t="0" r="0" b="0"/>
            <wp:wrapSquare wrapText="bothSides"/>
            <wp:docPr id="9" name="Obrázek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480" cy="88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C8D" w:rsidRDefault="00C92C8D">
      <w:pPr>
        <w:pStyle w:val="Standard"/>
        <w:rPr>
          <w:rFonts w:hint="eastAsia"/>
        </w:rPr>
      </w:pPr>
    </w:p>
    <w:p w:rsidR="00C92C8D" w:rsidRDefault="00BC70C2">
      <w:pPr>
        <w:pStyle w:val="Standard"/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243640"/>
            <wp:effectExtent l="0" t="0" r="0" b="5010"/>
            <wp:wrapSquare wrapText="bothSides"/>
            <wp:docPr id="10" name="Obrázek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24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2C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C2" w:rsidRDefault="00BC70C2">
      <w:pPr>
        <w:rPr>
          <w:rFonts w:hint="eastAsia"/>
        </w:rPr>
      </w:pPr>
      <w:r>
        <w:separator/>
      </w:r>
    </w:p>
  </w:endnote>
  <w:endnote w:type="continuationSeparator" w:id="0">
    <w:p w:rsidR="00BC70C2" w:rsidRDefault="00BC7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C2" w:rsidRDefault="00BC70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70C2" w:rsidRDefault="00BC70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2C8D"/>
    <w:rsid w:val="00BC70C2"/>
    <w:rsid w:val="00C92C8D"/>
    <w:rsid w:val="00CC3A5D"/>
    <w:rsid w:val="00D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D6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6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D6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D6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Michalka Fedorová</dc:creator>
  <cp:lastModifiedBy>Michalka Fedorová</cp:lastModifiedBy>
  <cp:revision>1</cp:revision>
  <dcterms:created xsi:type="dcterms:W3CDTF">2021-03-03T10:17:00Z</dcterms:created>
  <dcterms:modified xsi:type="dcterms:W3CDTF">2021-03-05T16:49:00Z</dcterms:modified>
</cp:coreProperties>
</file>